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C7" w:rsidRDefault="002749C7" w:rsidP="002749C7">
      <w:pPr>
        <w:keepNext/>
        <w:shd w:val="clear" w:color="auto" w:fill="FFFFFF"/>
        <w:spacing w:after="150" w:line="259" w:lineRule="atLeast"/>
        <w:jc w:val="center"/>
        <w:outlineLvl w:val="0"/>
        <w:rPr>
          <w:b/>
          <w:color w:val="A4A4A4"/>
          <w:sz w:val="17"/>
          <w:szCs w:val="17"/>
        </w:rPr>
      </w:pPr>
      <w:r>
        <w:rPr>
          <w:b/>
          <w:color w:val="000000"/>
          <w:sz w:val="36"/>
          <w:szCs w:val="36"/>
        </w:rPr>
        <w:t>Памятка по электробезопасности для детей и подростков.</w:t>
      </w:r>
    </w:p>
    <w:p w:rsidR="002749C7" w:rsidRDefault="002749C7" w:rsidP="002749C7">
      <w:pPr>
        <w:ind w:firstLine="709"/>
        <w:jc w:val="center"/>
      </w:pPr>
      <w:r>
        <w:rPr>
          <w:noProof/>
        </w:rPr>
        <w:drawing>
          <wp:inline distT="0" distB="0" distL="0" distR="0">
            <wp:extent cx="3162300" cy="1752600"/>
            <wp:effectExtent l="0" t="0" r="0" b="0"/>
            <wp:docPr id="1" name="Рисунок 1" descr="http://92.mchs.gov.ru/upload/site85/document_news/MgpkV636Pb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92.mchs.gov.ru/upload/site85/document_news/MgpkV636Pb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C7" w:rsidRDefault="002749C7" w:rsidP="002749C7">
      <w:pPr>
        <w:shd w:val="clear" w:color="auto" w:fill="FFFFFF"/>
        <w:ind w:right="75"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 «НЕ» в быту и на улице</w:t>
      </w:r>
    </w:p>
    <w:p w:rsidR="002749C7" w:rsidRDefault="002749C7" w:rsidP="002749C7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тяни вилку из розетки за провод;</w:t>
      </w:r>
    </w:p>
    <w:p w:rsidR="002749C7" w:rsidRDefault="002749C7" w:rsidP="002749C7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беритесь за провода электрических приборов мокрыми руками;</w:t>
      </w:r>
    </w:p>
    <w:p w:rsidR="002749C7" w:rsidRDefault="002749C7" w:rsidP="002749C7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пользуйся неисправными электроприборами;</w:t>
      </w:r>
    </w:p>
    <w:p w:rsidR="002749C7" w:rsidRDefault="002749C7" w:rsidP="002749C7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прикасайся к провисшим, оборванным и лежащим на земле проводам;</w:t>
      </w:r>
    </w:p>
    <w:p w:rsidR="002749C7" w:rsidRDefault="002749C7" w:rsidP="002749C7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лезь и даже не подходи к трансформаторной будке;</w:t>
      </w:r>
    </w:p>
    <w:p w:rsidR="002749C7" w:rsidRDefault="002749C7" w:rsidP="002749C7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бросай ничего на провода и в электроустановки;</w:t>
      </w:r>
    </w:p>
    <w:p w:rsidR="002749C7" w:rsidRDefault="002749C7" w:rsidP="002749C7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подходи к дереву, если заметил на нем оборванный провод;</w:t>
      </w:r>
    </w:p>
    <w:p w:rsidR="002749C7" w:rsidRDefault="002749C7" w:rsidP="002749C7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влезай на опоры;</w:t>
      </w:r>
    </w:p>
    <w:p w:rsidR="002749C7" w:rsidRDefault="002749C7" w:rsidP="002749C7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играй под воздушными линиями электропередач;</w:t>
      </w:r>
    </w:p>
    <w:p w:rsidR="002749C7" w:rsidRDefault="002749C7" w:rsidP="002749C7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лазь на деревья, крыши домов и строений, рядом с которыми проходят электрические провода.</w:t>
      </w:r>
    </w:p>
    <w:p w:rsidR="002749C7" w:rsidRDefault="002749C7" w:rsidP="002749C7">
      <w:pPr>
        <w:shd w:val="clear" w:color="auto" w:fill="FFFFFF"/>
        <w:ind w:right="75" w:firstLine="709"/>
        <w:jc w:val="center"/>
        <w:rPr>
          <w:b/>
          <w:bCs/>
          <w:color w:val="000000"/>
          <w:sz w:val="26"/>
          <w:szCs w:val="26"/>
        </w:rPr>
      </w:pPr>
    </w:p>
    <w:p w:rsidR="002749C7" w:rsidRDefault="002749C7" w:rsidP="002749C7">
      <w:pPr>
        <w:shd w:val="clear" w:color="auto" w:fill="FFFFFF"/>
        <w:ind w:right="75"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Особая ответственность за электробезопасность детей лежит</w:t>
      </w:r>
    </w:p>
    <w:p w:rsidR="002749C7" w:rsidRDefault="002749C7" w:rsidP="002749C7">
      <w:pPr>
        <w:shd w:val="clear" w:color="auto" w:fill="FFFFFF"/>
        <w:ind w:right="75"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родителях, учителях, воспитателях.</w:t>
      </w:r>
    </w:p>
    <w:p w:rsidR="002749C7" w:rsidRDefault="002749C7" w:rsidP="002749C7">
      <w:pPr>
        <w:shd w:val="clear" w:color="auto" w:fill="FFFFFF"/>
        <w:ind w:right="75" w:firstLine="709"/>
        <w:jc w:val="center"/>
        <w:rPr>
          <w:color w:val="000000"/>
          <w:sz w:val="26"/>
          <w:szCs w:val="26"/>
        </w:rPr>
      </w:pPr>
    </w:p>
    <w:p w:rsidR="002749C7" w:rsidRDefault="002749C7" w:rsidP="002749C7">
      <w:pPr>
        <w:shd w:val="clear" w:color="auto" w:fill="FFFFFF"/>
        <w:ind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ЗАПРЕЩАЙТЕ ДЕТЯМ:</w:t>
      </w:r>
    </w:p>
    <w:p w:rsidR="002749C7" w:rsidRDefault="002749C7" w:rsidP="002749C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влезать на деревья, крыши домов и строений, вблизи которых проходят линии электропередач, а также на крыши заброшенных зданий и строений;</w:t>
      </w:r>
    </w:p>
    <w:p w:rsidR="002749C7" w:rsidRDefault="002749C7" w:rsidP="002749C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влезать на опоры воздушных линий электропередач; играть под проводами линий электропередач; набрасывать на провода палки, проволоку и прочие предметы, запускать вблизи проводов «воздушного змея» и «бумеранги»;</w:t>
      </w:r>
    </w:p>
    <w:p w:rsidR="002749C7" w:rsidRDefault="002749C7" w:rsidP="002749C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разбивать изоляторы на опорах, лампы уличного освещения;</w:t>
      </w:r>
    </w:p>
    <w:p w:rsidR="002749C7" w:rsidRDefault="002749C7" w:rsidP="002749C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открывать лестничные электрощиты и вводные щиты в подъездах домов;</w:t>
      </w:r>
    </w:p>
    <w:p w:rsidR="002749C7" w:rsidRDefault="002749C7" w:rsidP="002749C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7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проникать в технические подвалы домов, где находятся коммуникации;</w:t>
      </w:r>
    </w:p>
    <w:p w:rsidR="002749C7" w:rsidRDefault="002749C7" w:rsidP="002749C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75"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проникать в трансформаторные подстанции, распределительные устройства.</w:t>
      </w:r>
    </w:p>
    <w:p w:rsidR="002749C7" w:rsidRDefault="002749C7" w:rsidP="002749C7"/>
    <w:p w:rsidR="002749C7" w:rsidRDefault="002749C7" w:rsidP="002749C7"/>
    <w:p w:rsidR="002749C7" w:rsidRDefault="002749C7" w:rsidP="002749C7">
      <w:pPr>
        <w:ind w:left="4395" w:right="-2"/>
      </w:pPr>
    </w:p>
    <w:p w:rsidR="002749C7" w:rsidRDefault="002749C7" w:rsidP="002749C7">
      <w:pPr>
        <w:jc w:val="both"/>
        <w:rPr>
          <w:sz w:val="28"/>
          <w:szCs w:val="28"/>
        </w:rPr>
      </w:pPr>
    </w:p>
    <w:p w:rsidR="00A01481" w:rsidRDefault="00A01481">
      <w:bookmarkStart w:id="0" w:name="_GoBack"/>
      <w:bookmarkEnd w:id="0"/>
    </w:p>
    <w:sectPr w:rsidR="00A0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542E"/>
    <w:multiLevelType w:val="hybridMultilevel"/>
    <w:tmpl w:val="FA88C3AC"/>
    <w:lvl w:ilvl="0" w:tplc="96CA34EE">
      <w:start w:val="2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7"/>
    <w:rsid w:val="002749C7"/>
    <w:rsid w:val="00A01481"/>
    <w:rsid w:val="00E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A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1A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91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TOC Heading"/>
    <w:basedOn w:val="1"/>
    <w:next w:val="a"/>
    <w:uiPriority w:val="39"/>
    <w:unhideWhenUsed/>
    <w:qFormat/>
    <w:rsid w:val="00E91ACD"/>
    <w:pPr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2749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1A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91A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91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TOC Heading"/>
    <w:basedOn w:val="1"/>
    <w:next w:val="a"/>
    <w:uiPriority w:val="39"/>
    <w:unhideWhenUsed/>
    <w:qFormat/>
    <w:rsid w:val="00E91ACD"/>
    <w:pPr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2749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2020-08-01T06:12:00Z</dcterms:created>
  <dcterms:modified xsi:type="dcterms:W3CDTF">2020-08-01T06:12:00Z</dcterms:modified>
</cp:coreProperties>
</file>